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Attendance Register</w:t>
      </w:r>
    </w:p>
    <w:p>
      <w:r>
        <w:t>Track the same group across five dates. Enter the actual dates, agree the status codes and review exceptions consistently.</w:t>
      </w:r>
    </w:p>
    <w:p>
      <w:pPr>
        <w:spacing w:after="100"/>
      </w:pPr>
      <w:r>
        <w:rPr>
          <w:b/>
        </w:rPr>
        <w:t>Group:</w:t>
      </w:r>
      <w:r>
        <w:t xml:space="preserve"> [Name]     Week commencing: [Date]</w:t>
      </w:r>
    </w:p>
    <w:p>
      <w:pPr>
        <w:spacing w:after="100"/>
      </w:pPr>
      <w:r>
        <w:rPr>
          <w:b/>
        </w:rPr>
        <w:t>Coordinator:</w:t>
      </w:r>
      <w:r>
        <w:t xml:space="preserve"> [Name]     Register reference: [Code]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0"/>
        <w:gridCol w:w="1224"/>
        <w:gridCol w:w="1224"/>
        <w:gridCol w:w="1224"/>
        <w:gridCol w:w="1224"/>
        <w:gridCol w:w="1224"/>
      </w:tblGrid>
      <w:tr>
        <w:trPr>
          <w:tblHeader/>
        </w:trP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Participant name / ID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 1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 2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 3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 4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Day 5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 date]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  <w:tr>
        <w:tc>
          <w:tcPr>
            <w:tcW w:type="dxa" w:w="39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[Code]</w:t>
            </w:r>
          </w:p>
        </w:tc>
      </w:tr>
    </w:tbl>
    <w:p>
      <w:pPr>
        <w:spacing w:after="0"/>
      </w:pPr>
    </w:p>
    <w:p>
      <w:r>
        <w:t>Codes: P = present, A = absent, L = late, E = excused. Adapt the codes to the group and document any partial attendance rule.</w:t>
      </w:r>
    </w:p>
    <w:p>
      <w:pPr>
        <w:spacing w:after="100"/>
      </w:pPr>
      <w:r>
        <w:rPr>
          <w:b/>
        </w:rPr>
        <w:t>Reviewed by:</w:t>
      </w:r>
      <w:r>
        <w:t xml:space="preserve"> [Name and date]</w:t>
      </w:r>
    </w:p>
    <w:p>
      <w:pPr>
        <w:spacing w:after="100"/>
      </w:pPr>
      <w:r>
        <w:rPr>
          <w:b/>
        </w:rPr>
        <w:t>Follow up reference:</w:t>
      </w:r>
      <w:r>
        <w:t xml:space="preserve"> [Issue, owner and date; no sensitive details]</w:t>
      </w:r>
    </w:p>
    <w:p>
      <w:pPr>
        <w:spacing w:after="100"/>
      </w:pPr>
      <w:r>
        <w:rPr>
          <w:b/>
        </w:rPr>
        <w:t>Storage and retention:</w:t>
      </w:r>
      <w:r>
        <w:t xml:space="preserve"> [Approved location and review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Attendance Register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